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兹有我单位职工      同志，身份证号：           ，参加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2020年三门峡市市直事业单位公开招聘</w:t>
      </w:r>
      <w:r>
        <w:rPr>
          <w:rFonts w:hint="eastAsia" w:ascii="仿宋" w:hAnsi="仿宋" w:eastAsia="仿宋" w:cs="仿宋"/>
          <w:sz w:val="32"/>
          <w:szCs w:val="32"/>
        </w:rPr>
        <w:t>。我单位同意其报考，并保证其如被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>，将配合相关单位办理其档案、党（团）、人事关系转移手续。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该同志在我单位的工作起止时间为：     年  月至   年     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单位地址：       省        市         县（市、区）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    联系电话：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单位名称（章）：</w:t>
      </w:r>
    </w:p>
    <w:p>
      <w:pPr>
        <w:jc w:val="right"/>
      </w:pPr>
      <w:r>
        <w:rPr>
          <w:rFonts w:hint="eastAsia" w:ascii="仿宋" w:hAnsi="仿宋" w:eastAsia="仿宋" w:cs="仿宋"/>
          <w:sz w:val="32"/>
          <w:szCs w:val="32"/>
        </w:rPr>
        <w:t>2020年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86502"/>
    <w:rsid w:val="3A88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2020-10-12T02:29:00Z</dcterms:created>
  <dc:creator>云淡风轻1403076536</dc:creator>
  <cp:lastModifiedBy>云淡风轻1403076536</cp:lastModifiedBy>
  <dcterms:modified xsi:type="dcterms:W3CDTF">2020-10-12T02:40:16Z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