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</w:rPr>
        <w:t>修武县2019年公开招聘事业单位工作人员</w:t>
      </w:r>
    </w:p>
    <w:p>
      <w:pPr>
        <w:spacing w:line="579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</w:rPr>
        <w:t>面试</w:t>
      </w:r>
      <w:r>
        <w:rPr>
          <w:rFonts w:ascii="Times New Roman" w:hAnsi="Times New Roman" w:eastAsia="方正小标宋简体" w:cs="Times New Roman"/>
          <w:sz w:val="44"/>
          <w:szCs w:val="32"/>
        </w:rPr>
        <w:t>考生新冠肺炎疫情防控告知暨承诺书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参加面试的</w:t>
      </w:r>
      <w:r>
        <w:rPr>
          <w:rFonts w:ascii="Times New Roman" w:hAnsi="Times New Roman" w:eastAsia="仿宋_GB2312" w:cs="Times New Roman"/>
          <w:sz w:val="32"/>
          <w:szCs w:val="32"/>
        </w:rPr>
        <w:t>考生近期注意做好自我健康管理，通过微信小程序“国家政务服务平台”或支付宝小程序“豫事办”申领本人防疫健康码，并持续关注健康码状态。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考生应至少提前半小时到达面试考点。应当主动出示本人防疫健康码信息（绿码），并按要求主动接受体温测量。经现场测量体温正常（＜37.3℃）且无咳嗽等呼吸道异常症状者方可进入考点；经现场确认有体温异常或呼吸道异常症状者，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得进入考点，工作人员做好记录，并</w:t>
      </w:r>
      <w:r>
        <w:rPr>
          <w:rFonts w:ascii="Times New Roman" w:hAnsi="Times New Roman" w:eastAsia="仿宋_GB2312" w:cs="Times New Roman"/>
          <w:sz w:val="32"/>
          <w:szCs w:val="32"/>
        </w:rPr>
        <w:t>配合到定点收治医院发热门诊就诊。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4.为避免影响考试，有境外活动史、来自国内疫情中高风险地区的考生以及与新冠病毒肺炎确诊、疑似病例或无症状感染者有密切接触史的考生，应至少提前14天到达考点所在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Times New Roman"/>
          <w:sz w:val="32"/>
          <w:szCs w:val="32"/>
        </w:rPr>
        <w:t>或省内其他低风险地区，按照疫情防控有关规定，自觉接受隔离观察、健康管理和核酸检测，并于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试当天提供7天内（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日及以后日期）新冠病毒核酸检测阴性证明。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5.考生如因有相关旅居史、密切接触史等流行病学史被集中隔离，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试当天无法到达考点报到的，视为主动放弃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试资格。仍处于新冠肺炎治疗期或出院观察期，以及其他个人原因无法参加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试的考生，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</w:t>
      </w:r>
      <w:r>
        <w:rPr>
          <w:rFonts w:ascii="Times New Roman" w:hAnsi="Times New Roman" w:eastAsia="仿宋_GB2312" w:cs="Times New Roman"/>
          <w:sz w:val="32"/>
          <w:szCs w:val="32"/>
        </w:rPr>
        <w:t>主动放弃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试资格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6.请考生注意个人防护，自备一次性医用口罩，除核验身份时按要求及时摘戴口罩外，进出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试考点、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考场</w:t>
      </w:r>
      <w:r>
        <w:rPr>
          <w:rFonts w:ascii="Times New Roman" w:hAnsi="Times New Roman" w:eastAsia="仿宋_GB2312" w:cs="Times New Roman"/>
          <w:sz w:val="32"/>
          <w:szCs w:val="32"/>
        </w:rPr>
        <w:t>应当全程佩戴口罩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进入考场座位后可自行决定是否继续佩戴。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试期间，考生要自觉维护考试秩序，与其他考生保持安全距离，服从现场工作人员安排，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试结束后按规定有序离场。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8.考生在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领取面试通知单时</w:t>
      </w:r>
      <w:r>
        <w:rPr>
          <w:rFonts w:ascii="Times New Roman" w:hAnsi="Times New Roman" w:eastAsia="仿宋_GB2312" w:cs="Times New Roman"/>
          <w:sz w:val="32"/>
          <w:szCs w:val="32"/>
        </w:rPr>
        <w:t>应签署《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修武县2019年公开招聘事业单位工作人员面</w:t>
      </w:r>
      <w:r>
        <w:rPr>
          <w:rFonts w:ascii="Times New Roman" w:hAnsi="Times New Roman" w:eastAsia="仿宋_GB2312" w:cs="Times New Roman"/>
          <w:sz w:val="32"/>
          <w:szCs w:val="32"/>
        </w:rPr>
        <w:t>试考生新冠肺炎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spacing w:line="579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承诺人：</w:t>
      </w:r>
    </w:p>
    <w:p>
      <w:pPr>
        <w:spacing w:line="579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年    月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77592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C01"/>
    <w:rsid w:val="00007A21"/>
    <w:rsid w:val="0001269B"/>
    <w:rsid w:val="00013C01"/>
    <w:rsid w:val="000952B2"/>
    <w:rsid w:val="001073E0"/>
    <w:rsid w:val="001922AD"/>
    <w:rsid w:val="001E28E6"/>
    <w:rsid w:val="001E6152"/>
    <w:rsid w:val="002338F8"/>
    <w:rsid w:val="00234F7B"/>
    <w:rsid w:val="002D56B8"/>
    <w:rsid w:val="00314B51"/>
    <w:rsid w:val="0033714B"/>
    <w:rsid w:val="00366163"/>
    <w:rsid w:val="003B196F"/>
    <w:rsid w:val="00495AFA"/>
    <w:rsid w:val="004F4C5B"/>
    <w:rsid w:val="005312EA"/>
    <w:rsid w:val="005414EE"/>
    <w:rsid w:val="00546E68"/>
    <w:rsid w:val="005E5343"/>
    <w:rsid w:val="00701087"/>
    <w:rsid w:val="00782A0F"/>
    <w:rsid w:val="007D0ED8"/>
    <w:rsid w:val="00810B84"/>
    <w:rsid w:val="008B1A80"/>
    <w:rsid w:val="008D1FD7"/>
    <w:rsid w:val="009046AF"/>
    <w:rsid w:val="00947BA8"/>
    <w:rsid w:val="00A02466"/>
    <w:rsid w:val="00A050F2"/>
    <w:rsid w:val="00A14559"/>
    <w:rsid w:val="00A36C87"/>
    <w:rsid w:val="00A8553E"/>
    <w:rsid w:val="00AD7065"/>
    <w:rsid w:val="00AE323F"/>
    <w:rsid w:val="00B2200F"/>
    <w:rsid w:val="00B9642A"/>
    <w:rsid w:val="00BB5F37"/>
    <w:rsid w:val="00BD5107"/>
    <w:rsid w:val="00C02A04"/>
    <w:rsid w:val="00C5536E"/>
    <w:rsid w:val="00C73B7B"/>
    <w:rsid w:val="00CC559B"/>
    <w:rsid w:val="00CC65A4"/>
    <w:rsid w:val="00D109FA"/>
    <w:rsid w:val="00D30115"/>
    <w:rsid w:val="00D616BB"/>
    <w:rsid w:val="00DD4243"/>
    <w:rsid w:val="00E70C3B"/>
    <w:rsid w:val="00E844AB"/>
    <w:rsid w:val="57BF43A6"/>
    <w:rsid w:val="5C643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58</TotalTime>
  <ScaleCrop>false</ScaleCrop>
  <LinksUpToDate>false</LinksUpToDate>
  <CharactersWithSpaces>900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2020-07-07T08:54:00Z</dcterms:created>
  <dc:creator>Administrator</dc:creator>
  <cp:lastModifiedBy>张小芳</cp:lastModifiedBy>
  <cp:lastPrinted>2020-07-08T07:33:00Z</cp:lastPrinted>
  <dcterms:modified xsi:type="dcterms:W3CDTF">2020-07-21T07:44:25Z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